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2446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1C127AA2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0BF74D3B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4D112413" w14:textId="36891FDF" w:rsidR="00E01898" w:rsidRPr="00E01898" w:rsidRDefault="00E01898" w:rsidP="00E01898">
      <w:pPr>
        <w:jc w:val="center"/>
        <w:rPr>
          <w:rFonts w:eastAsia="Times New Roman"/>
          <w:b/>
        </w:rPr>
      </w:pPr>
      <w:r w:rsidRPr="00E01898">
        <w:rPr>
          <w:rFonts w:eastAsia="Times New Roman"/>
          <w:b/>
          <w:caps/>
        </w:rPr>
        <w:t>№ 1</w:t>
      </w:r>
      <w:r w:rsidR="00E94B2D">
        <w:rPr>
          <w:rFonts w:eastAsia="Times New Roman"/>
          <w:b/>
          <w:caps/>
        </w:rPr>
        <w:t>5</w:t>
      </w:r>
      <w:r w:rsidRPr="00E01898">
        <w:rPr>
          <w:rFonts w:eastAsia="Times New Roman"/>
          <w:b/>
          <w:caps/>
        </w:rPr>
        <w:t>/25-</w:t>
      </w:r>
      <w:r w:rsidR="006014D6">
        <w:rPr>
          <w:rFonts w:eastAsia="Times New Roman"/>
          <w:b/>
          <w:caps/>
        </w:rPr>
        <w:t>1</w:t>
      </w:r>
      <w:r w:rsidR="00F1692F">
        <w:rPr>
          <w:rFonts w:eastAsia="Times New Roman"/>
          <w:b/>
          <w:caps/>
        </w:rPr>
        <w:t>5</w:t>
      </w:r>
      <w:r w:rsidRPr="00E01898">
        <w:rPr>
          <w:rFonts w:eastAsia="Times New Roman"/>
          <w:b/>
          <w:caps/>
        </w:rPr>
        <w:t xml:space="preserve"> </w:t>
      </w:r>
      <w:r w:rsidRPr="00E01898">
        <w:rPr>
          <w:rFonts w:eastAsia="Times New Roman"/>
          <w:b/>
        </w:rPr>
        <w:t xml:space="preserve">от </w:t>
      </w:r>
      <w:r w:rsidR="006A607F">
        <w:rPr>
          <w:rFonts w:eastAsia="Times New Roman"/>
          <w:b/>
        </w:rPr>
        <w:t>26 дека</w:t>
      </w:r>
      <w:r w:rsidRPr="00E01898">
        <w:rPr>
          <w:rFonts w:eastAsia="Times New Roman"/>
          <w:b/>
        </w:rPr>
        <w:t>бря 2018 г.</w:t>
      </w:r>
    </w:p>
    <w:p w14:paraId="25A1CAB7" w14:textId="77777777" w:rsidR="00E01898" w:rsidRPr="00E01898" w:rsidRDefault="00E01898" w:rsidP="00E01898">
      <w:pPr>
        <w:jc w:val="both"/>
        <w:rPr>
          <w:rFonts w:eastAsia="Times New Roman"/>
        </w:rPr>
      </w:pPr>
    </w:p>
    <w:p w14:paraId="4AEA91D7" w14:textId="77777777" w:rsidR="00E01898" w:rsidRPr="00E01898" w:rsidRDefault="00E01898" w:rsidP="00E01898">
      <w:pPr>
        <w:jc w:val="center"/>
        <w:rPr>
          <w:rFonts w:eastAsia="Times New Roman"/>
          <w:b/>
        </w:rPr>
      </w:pPr>
      <w:r w:rsidRPr="00E01898">
        <w:rPr>
          <w:rFonts w:eastAsia="Times New Roman"/>
          <w:b/>
        </w:rPr>
        <w:t xml:space="preserve">О дисциплинарном производстве в отношении адвоката </w:t>
      </w:r>
    </w:p>
    <w:p w14:paraId="23E9CA43" w14:textId="24DB4E1F" w:rsidR="00E01898" w:rsidRPr="00E01898" w:rsidRDefault="00DD44A4" w:rsidP="00E0189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Б.Л.Ю.</w:t>
      </w:r>
    </w:p>
    <w:p w14:paraId="5B01280E" w14:textId="77777777" w:rsidR="00E01898" w:rsidRPr="00E01898" w:rsidRDefault="00E01898" w:rsidP="00E01898">
      <w:pPr>
        <w:jc w:val="center"/>
        <w:rPr>
          <w:rFonts w:eastAsia="Times New Roman"/>
          <w:b/>
        </w:rPr>
      </w:pPr>
    </w:p>
    <w:p w14:paraId="566A985F" w14:textId="1D006952" w:rsidR="00E01898" w:rsidRPr="00E01898" w:rsidRDefault="00E01898" w:rsidP="00E01898">
      <w:pPr>
        <w:ind w:firstLine="680"/>
        <w:jc w:val="both"/>
        <w:rPr>
          <w:rFonts w:eastAsia="Times New Roman"/>
        </w:rPr>
      </w:pPr>
      <w:r w:rsidRPr="00E01898">
        <w:rPr>
          <w:rFonts w:eastAsia="Times New Roman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E01898">
        <w:rPr>
          <w:rFonts w:eastAsia="Times New Roman"/>
        </w:rPr>
        <w:t>Грицук</w:t>
      </w:r>
      <w:proofErr w:type="spellEnd"/>
      <w:r w:rsidRPr="00E01898">
        <w:rPr>
          <w:rFonts w:eastAsia="Times New Roman"/>
        </w:rPr>
        <w:t xml:space="preserve"> И.П., Лукин А.В., Павлухин А.А., Пепеляев С.Г., Сизова В.А., Цветкова А.И., Шамшурин Б.А., Юрлов П.П., </w:t>
      </w:r>
      <w:proofErr w:type="spellStart"/>
      <w:r w:rsidRPr="00E01898">
        <w:rPr>
          <w:rFonts w:eastAsia="Times New Roman"/>
        </w:rPr>
        <w:t>Яртых</w:t>
      </w:r>
      <w:proofErr w:type="spellEnd"/>
      <w:r w:rsidRPr="00E01898">
        <w:rPr>
          <w:rFonts w:eastAsia="Times New Roman"/>
        </w:rPr>
        <w:t xml:space="preserve"> И.С., при участии члена Совета – Секретаря Орлова А.А.</w:t>
      </w:r>
    </w:p>
    <w:p w14:paraId="526454F2" w14:textId="77777777" w:rsidR="00E01898" w:rsidRPr="00E01898" w:rsidRDefault="00E01898" w:rsidP="00E01898">
      <w:pPr>
        <w:ind w:firstLine="680"/>
        <w:jc w:val="both"/>
        <w:rPr>
          <w:rFonts w:eastAsia="Times New Roman"/>
        </w:rPr>
      </w:pPr>
      <w:r w:rsidRPr="00E01898">
        <w:rPr>
          <w:rFonts w:eastAsia="Times New Roman"/>
        </w:rPr>
        <w:t>Кворум имеется, заседание считается правомочным.</w:t>
      </w:r>
    </w:p>
    <w:p w14:paraId="76876AD3" w14:textId="04193440" w:rsidR="00661BEE" w:rsidRPr="001C6B2A" w:rsidRDefault="00B969AE" w:rsidP="00B969AE">
      <w:pPr>
        <w:ind w:firstLine="709"/>
        <w:jc w:val="both"/>
        <w:rPr>
          <w:b/>
        </w:rPr>
      </w:pPr>
      <w:r>
        <w:t xml:space="preserve">Совет, при участии адвоката </w:t>
      </w:r>
      <w:r w:rsidR="006014D6">
        <w:t>Б</w:t>
      </w:r>
      <w:r w:rsidR="00DD44A4">
        <w:t>.</w:t>
      </w:r>
      <w:r w:rsidR="00F1692F">
        <w:t>Л.Ю</w:t>
      </w:r>
      <w:r w:rsidR="00E01898">
        <w:t>.,</w:t>
      </w:r>
      <w:r>
        <w:t xml:space="preserve"> рассмотрев в закрытом заседании дисциплинарное производство в отношении адвоката</w:t>
      </w:r>
      <w:r w:rsidR="00EF6DF7">
        <w:t xml:space="preserve"> </w:t>
      </w:r>
      <w:r w:rsidR="00F1692F">
        <w:t>Б</w:t>
      </w:r>
      <w:r w:rsidR="00DD44A4">
        <w:t>.</w:t>
      </w:r>
      <w:r w:rsidR="00F1692F">
        <w:t>Л.Ю.</w:t>
      </w:r>
      <w:r w:rsidR="00661BEE">
        <w:t>,</w:t>
      </w:r>
    </w:p>
    <w:p w14:paraId="441A0F65" w14:textId="77777777" w:rsidR="00E35C27" w:rsidRPr="001C6B2A" w:rsidRDefault="00E35C27" w:rsidP="00E35C27">
      <w:pPr>
        <w:jc w:val="center"/>
        <w:rPr>
          <w:b/>
        </w:rPr>
      </w:pPr>
    </w:p>
    <w:p w14:paraId="36CD8184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04EE670B" w14:textId="77777777" w:rsidR="00045D08" w:rsidRPr="001C6B2A" w:rsidRDefault="00045D08" w:rsidP="007A718E">
      <w:pPr>
        <w:jc w:val="both"/>
      </w:pPr>
    </w:p>
    <w:p w14:paraId="0D577D9D" w14:textId="1A9CFE71" w:rsidR="00AE1246" w:rsidRDefault="00F1692F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5A5EEF">
        <w:t xml:space="preserve">В Адвокатскую палату Московской области 18.10.2018 г. поступила жалоба доверителя </w:t>
      </w:r>
      <w:r w:rsidR="00DD44A4">
        <w:t>К.М.Е.</w:t>
      </w:r>
      <w:r w:rsidRPr="005A5EEF">
        <w:t xml:space="preserve"> в отношении адвоката </w:t>
      </w:r>
      <w:r w:rsidR="00DD44A4">
        <w:t>Б.Л.Ю.</w:t>
      </w:r>
      <w:r w:rsidRPr="005A5EEF">
        <w:rPr>
          <w:shd w:val="clear" w:color="auto" w:fill="FFFFFF"/>
        </w:rPr>
        <w:t xml:space="preserve">, </w:t>
      </w:r>
      <w:r w:rsidRPr="005A5EEF">
        <w:t>имеющего регистрационный номер</w:t>
      </w:r>
      <w:proofErr w:type="gramStart"/>
      <w:r w:rsidRPr="005A5EEF">
        <w:t xml:space="preserve"> </w:t>
      </w:r>
      <w:r w:rsidR="00DD44A4">
        <w:t>….</w:t>
      </w:r>
      <w:proofErr w:type="gramEnd"/>
      <w:r w:rsidR="00DD44A4">
        <w:t>.</w:t>
      </w:r>
      <w:r w:rsidRPr="005A5EEF">
        <w:t xml:space="preserve"> в реестре адвокатов Московской области, избранная форма адвокатского образования – </w:t>
      </w:r>
      <w:r w:rsidR="00DD44A4">
        <w:t>…..</w:t>
      </w:r>
    </w:p>
    <w:p w14:paraId="68E021E6" w14:textId="33E6592C" w:rsidR="00E01898" w:rsidRDefault="00F1692F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По утверждению заявителя, адвокат ненадлежащим образом исполняла свои профессиональные обязанности, а именно: по окончании исполнения поручения и вынесения судом решения об отказе в удовлетворении административного иска не передала заявителю полученные от него документы, не обжаловала решение суда, не отвечает на звонки доверителя и не выходит на связь.</w:t>
      </w:r>
    </w:p>
    <w:p w14:paraId="707AAA07" w14:textId="4BBDF52B" w:rsidR="00AE1246" w:rsidRDefault="006014D6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18.10</w:t>
      </w:r>
      <w:r w:rsidR="00E01898">
        <w:t>.</w:t>
      </w:r>
      <w:r w:rsidR="00AE1246">
        <w:t xml:space="preserve">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603BE6AB" w14:textId="6EEFF76E" w:rsidR="00AE1246" w:rsidRDefault="00AE1246" w:rsidP="006A607F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Квалификационная комиссия 2</w:t>
      </w:r>
      <w:r w:rsidR="006A607F">
        <w:t>7</w:t>
      </w:r>
      <w:r>
        <w:t>.</w:t>
      </w:r>
      <w:r w:rsidR="00E01898">
        <w:t>1</w:t>
      </w:r>
      <w:r w:rsidR="006A607F">
        <w:t>1</w:t>
      </w:r>
      <w:r>
        <w:t xml:space="preserve">.2018 г. дала заключение </w:t>
      </w:r>
      <w:r w:rsidR="00F1692F" w:rsidRPr="00110706">
        <w:t xml:space="preserve">о наличии в действиях (бездействии) адвоката </w:t>
      </w:r>
      <w:r w:rsidR="00DD44A4">
        <w:t>Б.Л.Ю.</w:t>
      </w:r>
      <w:r w:rsidR="00F1692F" w:rsidRPr="00110706">
        <w:t xml:space="preserve"> нарушений норм законодательства об адвокатской деятельности</w:t>
      </w:r>
      <w:r w:rsidR="00F1692F" w:rsidRPr="000737FB">
        <w:t xml:space="preserve"> и адвокатуре и Кодекса профессиональной этики адвоката,</w:t>
      </w:r>
      <w:r w:rsidR="00F1692F">
        <w:t xml:space="preserve"> а именно нарушений пп. 1 п. 1 ст. 7, п. </w:t>
      </w:r>
      <w:r w:rsidR="00F1692F" w:rsidRPr="000D5094">
        <w:t>2</w:t>
      </w:r>
      <w:r w:rsidR="00F1692F">
        <w:t xml:space="preserve"> </w:t>
      </w:r>
      <w:r w:rsidR="00F1692F" w:rsidRPr="000D5094">
        <w:t>ст. 25 ФЗ «Об адвокатской деятельности и адвокатуре в РФ»</w:t>
      </w:r>
      <w:r w:rsidR="00F1692F" w:rsidRPr="00543EEA">
        <w:t>, п. 1 ст. 8 Кодекса профессиональной этики адвоката</w:t>
      </w:r>
      <w:r w:rsidR="00F1692F">
        <w:t xml:space="preserve">, </w:t>
      </w:r>
      <w:r w:rsidR="00F1692F" w:rsidRPr="000737FB">
        <w:t xml:space="preserve">а также ненадлежащем исполнении адвокатом своих профессиональных обязанностей перед </w:t>
      </w:r>
      <w:r w:rsidR="00F1692F">
        <w:t xml:space="preserve">доверителем </w:t>
      </w:r>
      <w:r w:rsidR="00F1692F" w:rsidRPr="006062B9">
        <w:t>К</w:t>
      </w:r>
      <w:r w:rsidR="00DD44A4">
        <w:t>.</w:t>
      </w:r>
      <w:r w:rsidR="00F1692F" w:rsidRPr="006062B9">
        <w:t>М.Е</w:t>
      </w:r>
      <w:r w:rsidR="00F1692F">
        <w:t xml:space="preserve">., </w:t>
      </w:r>
      <w:r w:rsidR="00F1692F" w:rsidRPr="00053A69">
        <w:t xml:space="preserve">выразившееся в </w:t>
      </w:r>
      <w:r w:rsidR="00F1692F">
        <w:t>том, что адвокатом была оказана юридическая помощь доверителю (составление и подача апелляционной жалобы, составление кассационной жалобы), не предусмотренная предметом заключенного письменного соглашения.</w:t>
      </w:r>
    </w:p>
    <w:p w14:paraId="37B4FA96" w14:textId="22A83204" w:rsidR="006A607F" w:rsidRDefault="006A607F" w:rsidP="006A607F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5B528E">
        <w:t>Иные доводы жалобы не находят своего подтверждения в материалах настоящего дисциплинарного производства надлежащими, непротиворечивыми доказательствами.</w:t>
      </w:r>
    </w:p>
    <w:p w14:paraId="31B5FD4A" w14:textId="3DE98BBE" w:rsidR="00E963CD" w:rsidRPr="00EF75A6" w:rsidRDefault="00E442E7" w:rsidP="00AE12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highlight w:val="yellow"/>
          <w:lang w:eastAsia="en-US"/>
        </w:rPr>
      </w:pPr>
      <w:r w:rsidRPr="003F4FE8">
        <w:rPr>
          <w:lang w:eastAsia="en-US"/>
        </w:rPr>
        <w:t xml:space="preserve">Рассмотрев </w:t>
      </w:r>
      <w:r w:rsidR="00952492">
        <w:rPr>
          <w:lang w:eastAsia="en-US"/>
        </w:rPr>
        <w:t>жалобу</w:t>
      </w:r>
      <w:r w:rsidRPr="003F4FE8">
        <w:rPr>
          <w:lang w:eastAsia="en-US"/>
        </w:rPr>
        <w:t>,</w:t>
      </w:r>
      <w:r w:rsidR="0095736D">
        <w:rPr>
          <w:lang w:eastAsia="en-US"/>
        </w:rPr>
        <w:t xml:space="preserve"> заслушав устные пояснения адвоката,</w:t>
      </w:r>
      <w:r w:rsidR="00E91803" w:rsidRPr="003F4FE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 xml:space="preserve">, </w:t>
      </w:r>
      <w:r w:rsidRPr="004001FD">
        <w:rPr>
          <w:lang w:eastAsia="en-US"/>
        </w:rPr>
        <w:t>Совет</w:t>
      </w:r>
      <w:r w:rsidR="0095736D">
        <w:rPr>
          <w:lang w:eastAsia="en-US"/>
        </w:rPr>
        <w:t xml:space="preserve">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14:paraId="2DC2CF75" w14:textId="77777777" w:rsidR="00080D66" w:rsidRDefault="00080D66" w:rsidP="00080D66">
      <w:pPr>
        <w:ind w:firstLine="720"/>
        <w:jc w:val="both"/>
      </w:pPr>
      <w:r w:rsidRPr="00377E2B"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59D9199" w14:textId="77777777" w:rsidR="00080D66" w:rsidRDefault="00080D66" w:rsidP="00080D66">
      <w:pPr>
        <w:ind w:firstLine="720"/>
        <w:jc w:val="both"/>
      </w:pPr>
      <w: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8E7691C" w14:textId="77777777" w:rsidR="00080D66" w:rsidRDefault="00080D66" w:rsidP="00080D66">
      <w:pPr>
        <w:ind w:firstLine="720"/>
        <w:jc w:val="both"/>
      </w:pPr>
      <w: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0B8186F" w14:textId="77777777" w:rsidR="00080D66" w:rsidRDefault="00080D66" w:rsidP="00080D66">
      <w:pPr>
        <w:ind w:firstLine="720"/>
        <w:jc w:val="both"/>
      </w:pPr>
      <w: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18E3C2E" w14:textId="77777777" w:rsidR="00080D66" w:rsidRDefault="00080D66" w:rsidP="00080D66">
      <w:pPr>
        <w:ind w:firstLine="720"/>
        <w:jc w:val="both"/>
      </w:pPr>
      <w: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8A79318" w14:textId="77777777"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FC2C627" w14:textId="77777777"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E38961F" w14:textId="77777777"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1D488D14" w14:textId="5E65E113" w:rsidR="00F1692F" w:rsidRDefault="00080D66" w:rsidP="00F1692F">
      <w:pPr>
        <w:pStyle w:val="ad"/>
        <w:ind w:firstLine="708"/>
        <w:jc w:val="both"/>
      </w:pPr>
      <w:r>
        <w:t xml:space="preserve">В ходе дисциплинарного разбирательства установлено и следует из материалов дисциплинарного дела, что </w:t>
      </w:r>
      <w:r w:rsidR="00F1692F">
        <w:t>адвокат</w:t>
      </w:r>
      <w:r w:rsidR="00F1692F">
        <w:rPr>
          <w:szCs w:val="24"/>
        </w:rPr>
        <w:t xml:space="preserve"> </w:t>
      </w:r>
      <w:r w:rsidR="00F1692F">
        <w:t>Б</w:t>
      </w:r>
      <w:r w:rsidR="00DD44A4">
        <w:t>.</w:t>
      </w:r>
      <w:r w:rsidR="00F1692F">
        <w:t>Л.Ю.</w:t>
      </w:r>
      <w:r w:rsidR="00F1692F">
        <w:rPr>
          <w:szCs w:val="24"/>
        </w:rPr>
        <w:t xml:space="preserve"> представляла интересы заявителя в суде первой инстанции по административному иску о признании незаконным отказа в предоставлении жилья в связи с капитальным ремонтом и сносом жилых домов по региональной программе Московской области на 2014 – 2038 гг.</w:t>
      </w:r>
      <w:r w:rsidR="00F1692F" w:rsidRPr="00F1692F">
        <w:t xml:space="preserve"> </w:t>
      </w:r>
    </w:p>
    <w:p w14:paraId="2CE15590" w14:textId="0B3D2B12" w:rsidR="00F1692F" w:rsidRPr="00F1692F" w:rsidRDefault="00F1692F" w:rsidP="00F1692F">
      <w:pPr>
        <w:pStyle w:val="ad"/>
        <w:ind w:firstLine="708"/>
        <w:jc w:val="both"/>
        <w:rPr>
          <w:szCs w:val="24"/>
        </w:rPr>
      </w:pPr>
      <w:r w:rsidRPr="00F1692F">
        <w:rPr>
          <w:szCs w:val="24"/>
        </w:rPr>
        <w:t>Между адвокатом и заявителем было заключено соглашение №237 от 23.10.2017 г. с указанием предмета: оказание юридической помощи Доверителю в качестве представителя, адвоката К</w:t>
      </w:r>
      <w:r w:rsidR="00DD44A4">
        <w:rPr>
          <w:szCs w:val="24"/>
        </w:rPr>
        <w:t>.</w:t>
      </w:r>
      <w:r w:rsidRPr="00F1692F">
        <w:rPr>
          <w:szCs w:val="24"/>
        </w:rPr>
        <w:t>М.Е. и членов его семьи по гражданскому делу в И</w:t>
      </w:r>
      <w:r w:rsidR="00DD44A4">
        <w:rPr>
          <w:szCs w:val="24"/>
        </w:rPr>
        <w:t>.</w:t>
      </w:r>
      <w:r w:rsidRPr="00F1692F">
        <w:rPr>
          <w:szCs w:val="24"/>
        </w:rPr>
        <w:t xml:space="preserve"> городском суде М</w:t>
      </w:r>
      <w:r w:rsidR="00DD44A4">
        <w:rPr>
          <w:szCs w:val="24"/>
        </w:rPr>
        <w:t xml:space="preserve">. </w:t>
      </w:r>
      <w:r w:rsidRPr="00F1692F">
        <w:rPr>
          <w:szCs w:val="24"/>
        </w:rPr>
        <w:t>области по административному иску к администрации и застройщику о признании незаконными бездействия и отказа в предоставлении жилья в связи с капитальным ремонтом и сносом жилых домов по региональной программе Московской области на 2014-2038 годы суде первой инстанции. Однако далее адвокатом была дополнительно проделана работа, включающая в себя: составление и подачу апелляционной жалобы, а также составление кассационной жалобы в Президиум М</w:t>
      </w:r>
      <w:r w:rsidR="00DD44A4">
        <w:rPr>
          <w:szCs w:val="24"/>
        </w:rPr>
        <w:t>.</w:t>
      </w:r>
      <w:r w:rsidRPr="00F1692F">
        <w:rPr>
          <w:szCs w:val="24"/>
        </w:rPr>
        <w:t xml:space="preserve"> областного суда. При этом соглашения между адвокатом и заявителем на указанные действия не заключалось, адвокат утверждает, что было получено только устное одобрение заявительницы. </w:t>
      </w:r>
    </w:p>
    <w:p w14:paraId="43EEA290" w14:textId="5B9C3C91" w:rsidR="009B7A78" w:rsidRDefault="00F1692F" w:rsidP="00F1692F">
      <w:pPr>
        <w:pStyle w:val="ad"/>
        <w:ind w:firstLine="708"/>
        <w:jc w:val="both"/>
      </w:pPr>
      <w:r w:rsidRPr="00F1692F">
        <w:rPr>
          <w:szCs w:val="24"/>
        </w:rPr>
        <w:t>Таким образом, нарушение адвокатом законодательства об адвокатуре выражается в данном случае в оказании юридической помощи доверителю, не предусмотренной предметом соглашения.</w:t>
      </w:r>
    </w:p>
    <w:p w14:paraId="1B71F7A7" w14:textId="238E1CF7" w:rsidR="006269EC" w:rsidRDefault="006269EC" w:rsidP="009B7A78">
      <w:pPr>
        <w:pStyle w:val="ad"/>
        <w:ind w:firstLine="708"/>
        <w:jc w:val="both"/>
        <w:rPr>
          <w:szCs w:val="24"/>
        </w:rPr>
      </w:pPr>
      <w:r w:rsidRPr="00543EEA">
        <w:rPr>
          <w:szCs w:val="24"/>
        </w:rPr>
        <w:t>В силу пп. 1 п. 1 ст. 7 ФЗ «Об адвокатской деятельности и адвокатуре в РФ», п. 1 ст. 8 Кодекса профессиональной этики адвоката</w:t>
      </w:r>
      <w:r>
        <w:rPr>
          <w:szCs w:val="24"/>
        </w:rPr>
        <w:t xml:space="preserve"> </w:t>
      </w:r>
      <w:r w:rsidRPr="00543EEA">
        <w:rPr>
          <w:szCs w:val="24"/>
        </w:rPr>
        <w:t>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724D017" w14:textId="77777777" w:rsidR="009B7A78" w:rsidRPr="009B7A78" w:rsidRDefault="009B7A78" w:rsidP="00EC25B7">
      <w:pPr>
        <w:pStyle w:val="ad"/>
        <w:ind w:firstLine="708"/>
        <w:jc w:val="both"/>
        <w:rPr>
          <w:szCs w:val="24"/>
        </w:rPr>
      </w:pPr>
      <w:r w:rsidRPr="009B7A78">
        <w:rPr>
          <w:szCs w:val="24"/>
        </w:rPr>
        <w:lastRenderedPageBreak/>
        <w:t>В соответствии с п. 2 ст. 25 ФЗ «Об адвокатской деятельности и адвокатуре в РФ» соглашение между адвокатом и доверителем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1DF9EBC0" w14:textId="0BA6E11C" w:rsidR="009B7A78" w:rsidRDefault="009B7A78" w:rsidP="00EC25B7">
      <w:pPr>
        <w:pStyle w:val="ad"/>
        <w:ind w:firstLine="708"/>
        <w:jc w:val="both"/>
        <w:rPr>
          <w:szCs w:val="24"/>
        </w:rPr>
      </w:pPr>
      <w:r w:rsidRPr="009B7A78">
        <w:rPr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14:paraId="56463AED" w14:textId="77777777" w:rsidR="00F1692F" w:rsidRPr="00F1692F" w:rsidRDefault="00F1692F" w:rsidP="00F1692F">
      <w:pPr>
        <w:pStyle w:val="ad"/>
        <w:ind w:firstLine="708"/>
        <w:jc w:val="both"/>
        <w:rPr>
          <w:szCs w:val="24"/>
        </w:rPr>
      </w:pPr>
      <w:r w:rsidRPr="00F1692F">
        <w:rPr>
          <w:szCs w:val="24"/>
        </w:rPr>
        <w:t>В силу пп. 2 п. 4 ст. 25 ФЗ «Об адвокатской деятельности и адвокатуре в РФ», одним из существенных условий соглашения об оказании юридической помощи является предмет поручения.</w:t>
      </w:r>
    </w:p>
    <w:p w14:paraId="1C169743" w14:textId="05B139EC" w:rsidR="00F1692F" w:rsidRPr="006A607F" w:rsidRDefault="00F1692F" w:rsidP="00EC25B7">
      <w:pPr>
        <w:pStyle w:val="ad"/>
        <w:ind w:firstLine="567"/>
        <w:jc w:val="both"/>
        <w:rPr>
          <w:szCs w:val="24"/>
        </w:rPr>
      </w:pPr>
      <w:r w:rsidRPr="00F1692F">
        <w:rPr>
          <w:szCs w:val="24"/>
        </w:rPr>
        <w:t>Оказание адвокатом юридической помощи, не предусмотренной соглашением, рассматривается как оказание юридической помощи без заключения соглашения.</w:t>
      </w:r>
    </w:p>
    <w:p w14:paraId="0080ADC4" w14:textId="4A7531C7" w:rsidR="0037359F" w:rsidRDefault="00C242E2" w:rsidP="0037359F">
      <w:pPr>
        <w:pStyle w:val="af3"/>
        <w:spacing w:after="200"/>
        <w:ind w:left="0" w:firstLine="567"/>
        <w:jc w:val="both"/>
      </w:pPr>
      <w:r w:rsidRPr="003F4FE8">
        <w:t xml:space="preserve">Адвокатом </w:t>
      </w:r>
      <w:r w:rsidR="009B7A78">
        <w:t>Б</w:t>
      </w:r>
      <w:r w:rsidR="00DD44A4">
        <w:t>.</w:t>
      </w:r>
      <w:r w:rsidR="00F1692F">
        <w:t xml:space="preserve">Л.Ю. </w:t>
      </w:r>
      <w:r w:rsidRPr="003F4FE8">
        <w:t>приведенные правила профессионального поведения адвоката нарушены.</w:t>
      </w:r>
    </w:p>
    <w:p w14:paraId="0AABEC92" w14:textId="77777777" w:rsidR="0037359F" w:rsidRDefault="00C242E2" w:rsidP="0037359F">
      <w:pPr>
        <w:pStyle w:val="af3"/>
        <w:spacing w:after="200"/>
        <w:ind w:left="0" w:firstLine="567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0069F638" w14:textId="77777777" w:rsidR="0037359F" w:rsidRDefault="00352D99" w:rsidP="0037359F">
      <w:pPr>
        <w:pStyle w:val="af3"/>
        <w:spacing w:after="200"/>
        <w:ind w:left="0" w:firstLine="567"/>
        <w:jc w:val="both"/>
      </w:pPr>
      <w:r w:rsidRPr="003F4FE8">
        <w:t xml:space="preserve">Совет </w:t>
      </w:r>
      <w:r w:rsidR="006447A9" w:rsidRPr="003F4FE8">
        <w:t>учитывает</w:t>
      </w:r>
      <w:r w:rsidR="003F4FE8" w:rsidRPr="003F4FE8">
        <w:t xml:space="preserve">, что </w:t>
      </w:r>
      <w:r w:rsidR="003F4FE8" w:rsidRPr="00632C48">
        <w:t xml:space="preserve">квалификационной комиссией не установлено, что указанными действиями адвоката был причинен какой-либо вред. Совет </w:t>
      </w:r>
      <w:r w:rsidR="003F4FE8">
        <w:t>полагает</w:t>
      </w:r>
      <w:r w:rsidR="003F4FE8" w:rsidRPr="00632C48">
        <w:t>, что допущенное адвокато</w:t>
      </w:r>
      <w:r w:rsidR="00141C0F">
        <w:t>м</w:t>
      </w:r>
      <w:r w:rsidR="003F4FE8" w:rsidRPr="00632C48">
        <w:t xml:space="preserve"> нару</w:t>
      </w:r>
      <w:r w:rsidR="003F4FE8">
        <w:t>шение носит формальный характер</w:t>
      </w:r>
      <w:r w:rsidR="003F4FE8" w:rsidRPr="00632C48">
        <w:t>.</w:t>
      </w:r>
    </w:p>
    <w:p w14:paraId="415039C4" w14:textId="571E7239" w:rsidR="0037359F" w:rsidRDefault="003F4FE8" w:rsidP="0037359F">
      <w:pPr>
        <w:pStyle w:val="af3"/>
        <w:spacing w:after="200"/>
        <w:ind w:left="0" w:firstLine="567"/>
        <w:jc w:val="both"/>
      </w:pPr>
      <w:r w:rsidRPr="00632C48">
        <w:t xml:space="preserve">В связи с </w:t>
      </w:r>
      <w:r w:rsidR="00E01898">
        <w:t>чем</w:t>
      </w:r>
      <w:r w:rsidRPr="00632C48">
        <w:t xml:space="preserve"> Совет приходит к мнению, что указанные действия </w:t>
      </w:r>
      <w:r w:rsidR="00661BEE">
        <w:t xml:space="preserve">адвоката </w:t>
      </w:r>
      <w:r w:rsidR="009B7A78">
        <w:t>Б</w:t>
      </w:r>
      <w:r w:rsidR="00DD44A4">
        <w:t>.</w:t>
      </w:r>
      <w:r w:rsidR="00F1692F">
        <w:t>Л.Ю</w:t>
      </w:r>
      <w:r w:rsidR="00E01898">
        <w:t>.</w:t>
      </w:r>
      <w:r w:rsidR="008230F2"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 w:rsidR="00661BEE">
        <w:t xml:space="preserve"> </w:t>
      </w:r>
      <w:r w:rsidR="00F1692F">
        <w:t>Б</w:t>
      </w:r>
      <w:r w:rsidR="00DD44A4">
        <w:t>.</w:t>
      </w:r>
      <w:r w:rsidR="00F1692F">
        <w:t>Л.Ю</w:t>
      </w:r>
      <w:r w:rsidR="006269EC">
        <w:t>.</w:t>
      </w:r>
      <w:r w:rsidR="003E732A">
        <w:t xml:space="preserve">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150636E7" w14:textId="3DC4FB01" w:rsidR="00974513" w:rsidRPr="001C6B2A" w:rsidRDefault="003F4FE8" w:rsidP="0037359F">
      <w:pPr>
        <w:pStyle w:val="af3"/>
        <w:spacing w:after="200"/>
        <w:ind w:left="0" w:firstLine="567"/>
        <w:jc w:val="both"/>
      </w:pPr>
      <w:r>
        <w:t>Н</w:t>
      </w:r>
      <w:r w:rsidR="00C242E2"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14:paraId="2A74ECFF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62B4CB80" w14:textId="77777777" w:rsidR="00BE18A9" w:rsidRPr="001C6B2A" w:rsidRDefault="00BE18A9" w:rsidP="00BE18A9">
      <w:pPr>
        <w:jc w:val="center"/>
        <w:rPr>
          <w:b/>
        </w:rPr>
      </w:pPr>
    </w:p>
    <w:p w14:paraId="5E5583C6" w14:textId="0E54DC96" w:rsidR="006269EC" w:rsidRDefault="006269EC" w:rsidP="006269EC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ind w:right="-7"/>
        <w:jc w:val="both"/>
      </w:pPr>
      <w:r w:rsidRPr="005B528E"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>
        <w:t>:</w:t>
      </w:r>
      <w:r w:rsidRPr="006269EC">
        <w:t xml:space="preserve"> </w:t>
      </w:r>
      <w:r w:rsidR="00F1692F">
        <w:t xml:space="preserve">пп. 1 п. 1 ст. 7, п. </w:t>
      </w:r>
      <w:r w:rsidR="00F1692F" w:rsidRPr="000D5094">
        <w:t>2</w:t>
      </w:r>
      <w:r w:rsidR="00F1692F">
        <w:t xml:space="preserve"> </w:t>
      </w:r>
      <w:r w:rsidR="00F1692F" w:rsidRPr="000D5094">
        <w:t>ст. 25 ФЗ «Об адвокатской деятельности и адвокатуре в РФ»</w:t>
      </w:r>
      <w:r w:rsidR="00F1692F" w:rsidRPr="00543EEA">
        <w:t>, п. 1 ст. 8 Кодекса профессиональной этики адвоката</w:t>
      </w:r>
      <w:r w:rsidR="00F1692F">
        <w:t xml:space="preserve">, </w:t>
      </w:r>
      <w:r w:rsidR="00F1692F" w:rsidRPr="000737FB">
        <w:t xml:space="preserve">а также ненадлежащем исполнении адвокатом своих профессиональных обязанностей перед </w:t>
      </w:r>
      <w:r w:rsidR="00F1692F">
        <w:t xml:space="preserve">доверителем </w:t>
      </w:r>
      <w:r w:rsidR="00F1692F" w:rsidRPr="006062B9">
        <w:t>К</w:t>
      </w:r>
      <w:r w:rsidR="00DD44A4">
        <w:t>.</w:t>
      </w:r>
      <w:r w:rsidR="00F1692F" w:rsidRPr="006062B9">
        <w:t>М.Е</w:t>
      </w:r>
      <w:r w:rsidR="00F1692F">
        <w:t xml:space="preserve">., </w:t>
      </w:r>
      <w:r w:rsidR="00F1692F" w:rsidRPr="00053A69">
        <w:t>выразивш</w:t>
      </w:r>
      <w:r w:rsidR="00EC25B7">
        <w:t>и</w:t>
      </w:r>
      <w:r w:rsidR="00F1692F" w:rsidRPr="00053A69">
        <w:t xml:space="preserve">еся в </w:t>
      </w:r>
      <w:r w:rsidR="00F1692F">
        <w:t>том, что адвокатом была оказана юридическая помощь доверителю (составление и подача апелляционной жалобы, составление кассационной жалобы), не предусмотренная предметом заключенного письменного соглашения.</w:t>
      </w:r>
    </w:p>
    <w:p w14:paraId="4CEFD7AC" w14:textId="3F6725B6" w:rsidR="00A23DD6" w:rsidRPr="003F4FE8" w:rsidRDefault="006269EC" w:rsidP="006269EC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ind w:right="-7"/>
        <w:jc w:val="both"/>
      </w:pPr>
      <w:r>
        <w:t>П</w:t>
      </w:r>
      <w:r w:rsidR="003F4FE8" w:rsidRPr="003F4FE8">
        <w:t xml:space="preserve">рекратить дисциплинарное производство в отношении </w:t>
      </w:r>
      <w:r w:rsidR="009B7A78" w:rsidRPr="00965F40">
        <w:t xml:space="preserve">адвоката </w:t>
      </w:r>
      <w:r w:rsidR="00DD44A4">
        <w:t>Б.Л.Ю.</w:t>
      </w:r>
      <w:r w:rsidR="00F1692F" w:rsidRPr="005A5EEF">
        <w:rPr>
          <w:shd w:val="clear" w:color="auto" w:fill="FFFFFF"/>
        </w:rPr>
        <w:t xml:space="preserve">, </w:t>
      </w:r>
      <w:r w:rsidR="00F1692F" w:rsidRPr="005A5EEF">
        <w:t>имеющего регистрационный номер</w:t>
      </w:r>
      <w:proofErr w:type="gramStart"/>
      <w:r w:rsidR="00F1692F" w:rsidRPr="005A5EEF">
        <w:t xml:space="preserve"> </w:t>
      </w:r>
      <w:r w:rsidR="00DD44A4">
        <w:t>….</w:t>
      </w:r>
      <w:proofErr w:type="gramEnd"/>
      <w:r w:rsidR="00DD44A4">
        <w:t>.</w:t>
      </w:r>
      <w:r w:rsidR="00F1692F" w:rsidRPr="005A5EEF">
        <w:t xml:space="preserve"> </w:t>
      </w:r>
      <w:r w:rsidR="00C242E2" w:rsidRPr="003F4FE8">
        <w:t xml:space="preserve">в реестре адвокатов Московской области, </w:t>
      </w:r>
      <w:r w:rsidR="003F4FE8" w:rsidRPr="003F4FE8">
        <w:t>вследствие малозначительности совершенного адвокатом проступка с указанием адвокату на допущенное нарушение.</w:t>
      </w:r>
    </w:p>
    <w:p w14:paraId="2831CA16" w14:textId="77777777" w:rsidR="00A23DD6" w:rsidRPr="003F4FE8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14:paraId="1922775A" w14:textId="77777777" w:rsidR="00D74E11" w:rsidRDefault="00D74E11" w:rsidP="00377E2B">
      <w:pPr>
        <w:pStyle w:val="a3"/>
        <w:tabs>
          <w:tab w:val="left" w:pos="709"/>
        </w:tabs>
      </w:pPr>
    </w:p>
    <w:p w14:paraId="4CA1742A" w14:textId="7DAEE112" w:rsidR="00045C64" w:rsidRDefault="00952492" w:rsidP="00B83792">
      <w:pPr>
        <w:rPr>
          <w:color w:val="000000"/>
        </w:rPr>
      </w:pPr>
      <w:r w:rsidRPr="00952492">
        <w:rPr>
          <w:color w:val="000000"/>
        </w:rPr>
        <w:t>Президент</w:t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  <w:t xml:space="preserve">           Галоганов А.П.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7B65" w14:textId="77777777" w:rsidR="004707C3" w:rsidRDefault="004707C3" w:rsidP="00C01A07">
      <w:r>
        <w:separator/>
      </w:r>
    </w:p>
  </w:endnote>
  <w:endnote w:type="continuationSeparator" w:id="0">
    <w:p w14:paraId="1B1B3E5E" w14:textId="77777777" w:rsidR="004707C3" w:rsidRDefault="004707C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364304"/>
      <w:docPartObj>
        <w:docPartGallery w:val="Page Numbers (Bottom of Page)"/>
        <w:docPartUnique/>
      </w:docPartObj>
    </w:sdtPr>
    <w:sdtEndPr/>
    <w:sdtContent>
      <w:p w14:paraId="10BC7862" w14:textId="54136DC6" w:rsidR="00B969AE" w:rsidRDefault="00B969A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F49B9" w14:textId="77777777" w:rsidR="00B969AE" w:rsidRDefault="00B969A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7557" w14:textId="77777777" w:rsidR="004707C3" w:rsidRDefault="004707C3" w:rsidP="00C01A07">
      <w:r>
        <w:separator/>
      </w:r>
    </w:p>
  </w:footnote>
  <w:footnote w:type="continuationSeparator" w:id="0">
    <w:p w14:paraId="49768093" w14:textId="77777777" w:rsidR="004707C3" w:rsidRDefault="004707C3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76485"/>
    <w:multiLevelType w:val="hybridMultilevel"/>
    <w:tmpl w:val="1DE683EA"/>
    <w:lvl w:ilvl="0" w:tplc="19507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34841954">
    <w:abstractNumId w:val="2"/>
  </w:num>
  <w:num w:numId="2" w16cid:durableId="1055348689">
    <w:abstractNumId w:val="0"/>
  </w:num>
  <w:num w:numId="3" w16cid:durableId="77097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D23E6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1812"/>
    <w:rsid w:val="00141C0F"/>
    <w:rsid w:val="00144E84"/>
    <w:rsid w:val="00172E73"/>
    <w:rsid w:val="00187041"/>
    <w:rsid w:val="00187D1A"/>
    <w:rsid w:val="001B185A"/>
    <w:rsid w:val="001C20EC"/>
    <w:rsid w:val="001C6B2A"/>
    <w:rsid w:val="001D559B"/>
    <w:rsid w:val="001E53C2"/>
    <w:rsid w:val="001F2105"/>
    <w:rsid w:val="002039DA"/>
    <w:rsid w:val="00207F99"/>
    <w:rsid w:val="00221BD6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729A"/>
    <w:rsid w:val="002B6D41"/>
    <w:rsid w:val="002C0DE7"/>
    <w:rsid w:val="002C1723"/>
    <w:rsid w:val="002C3A7C"/>
    <w:rsid w:val="002D39DC"/>
    <w:rsid w:val="002D5C85"/>
    <w:rsid w:val="002D7B29"/>
    <w:rsid w:val="00320E14"/>
    <w:rsid w:val="00320E39"/>
    <w:rsid w:val="00322FD8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359F"/>
    <w:rsid w:val="00377E2B"/>
    <w:rsid w:val="00381F64"/>
    <w:rsid w:val="00382208"/>
    <w:rsid w:val="0038343D"/>
    <w:rsid w:val="0038778A"/>
    <w:rsid w:val="00391B54"/>
    <w:rsid w:val="003A0FE4"/>
    <w:rsid w:val="003A6ACE"/>
    <w:rsid w:val="003B5AF2"/>
    <w:rsid w:val="003C4981"/>
    <w:rsid w:val="003C4E02"/>
    <w:rsid w:val="003D042F"/>
    <w:rsid w:val="003E0882"/>
    <w:rsid w:val="003E732A"/>
    <w:rsid w:val="003F4FE8"/>
    <w:rsid w:val="003F5457"/>
    <w:rsid w:val="004001FD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07C3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6DE6"/>
    <w:rsid w:val="004E7543"/>
    <w:rsid w:val="004E7E60"/>
    <w:rsid w:val="0050279E"/>
    <w:rsid w:val="00517796"/>
    <w:rsid w:val="00520118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1F2A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014D6"/>
    <w:rsid w:val="00623ED7"/>
    <w:rsid w:val="00626577"/>
    <w:rsid w:val="006269EC"/>
    <w:rsid w:val="0063576C"/>
    <w:rsid w:val="006447A9"/>
    <w:rsid w:val="00645091"/>
    <w:rsid w:val="00661BEE"/>
    <w:rsid w:val="00666423"/>
    <w:rsid w:val="006744C2"/>
    <w:rsid w:val="00677C05"/>
    <w:rsid w:val="00681014"/>
    <w:rsid w:val="00682AE7"/>
    <w:rsid w:val="00685564"/>
    <w:rsid w:val="006A3741"/>
    <w:rsid w:val="006A5E33"/>
    <w:rsid w:val="006A607F"/>
    <w:rsid w:val="006B5F11"/>
    <w:rsid w:val="006B6DAE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73DA5"/>
    <w:rsid w:val="007755F4"/>
    <w:rsid w:val="00783762"/>
    <w:rsid w:val="00790E3E"/>
    <w:rsid w:val="00794499"/>
    <w:rsid w:val="007A04EC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75EB"/>
    <w:rsid w:val="008535C4"/>
    <w:rsid w:val="00860079"/>
    <w:rsid w:val="00860A40"/>
    <w:rsid w:val="0087065F"/>
    <w:rsid w:val="00873649"/>
    <w:rsid w:val="00886D40"/>
    <w:rsid w:val="00891D5B"/>
    <w:rsid w:val="008947B1"/>
    <w:rsid w:val="008B5F53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52492"/>
    <w:rsid w:val="0095736D"/>
    <w:rsid w:val="00963479"/>
    <w:rsid w:val="00963C70"/>
    <w:rsid w:val="00974513"/>
    <w:rsid w:val="00982875"/>
    <w:rsid w:val="009915D1"/>
    <w:rsid w:val="00994401"/>
    <w:rsid w:val="00994B80"/>
    <w:rsid w:val="009A21D4"/>
    <w:rsid w:val="009B7A78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1246"/>
    <w:rsid w:val="00AE3DA0"/>
    <w:rsid w:val="00AE4D4D"/>
    <w:rsid w:val="00B006AD"/>
    <w:rsid w:val="00B039FC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969AE"/>
    <w:rsid w:val="00BA63FB"/>
    <w:rsid w:val="00BB7D87"/>
    <w:rsid w:val="00BB7FD4"/>
    <w:rsid w:val="00BC21AB"/>
    <w:rsid w:val="00BC6136"/>
    <w:rsid w:val="00BD3BA7"/>
    <w:rsid w:val="00BE18A9"/>
    <w:rsid w:val="00C011AF"/>
    <w:rsid w:val="00C01A07"/>
    <w:rsid w:val="00C242E2"/>
    <w:rsid w:val="00C26AB3"/>
    <w:rsid w:val="00C32F63"/>
    <w:rsid w:val="00C47073"/>
    <w:rsid w:val="00C550E3"/>
    <w:rsid w:val="00C6496B"/>
    <w:rsid w:val="00C73B16"/>
    <w:rsid w:val="00C77EC5"/>
    <w:rsid w:val="00C82D81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11"/>
    <w:rsid w:val="00D74EE8"/>
    <w:rsid w:val="00D926C3"/>
    <w:rsid w:val="00D9514E"/>
    <w:rsid w:val="00D975B5"/>
    <w:rsid w:val="00DA2458"/>
    <w:rsid w:val="00DB58D7"/>
    <w:rsid w:val="00DC1BBE"/>
    <w:rsid w:val="00DD3BA5"/>
    <w:rsid w:val="00DD44A4"/>
    <w:rsid w:val="00DD642A"/>
    <w:rsid w:val="00DE5391"/>
    <w:rsid w:val="00DF506E"/>
    <w:rsid w:val="00DF727C"/>
    <w:rsid w:val="00E016F8"/>
    <w:rsid w:val="00E01898"/>
    <w:rsid w:val="00E042C5"/>
    <w:rsid w:val="00E048DD"/>
    <w:rsid w:val="00E104B9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4B2D"/>
    <w:rsid w:val="00E963CD"/>
    <w:rsid w:val="00E978B3"/>
    <w:rsid w:val="00EA019C"/>
    <w:rsid w:val="00EA6A45"/>
    <w:rsid w:val="00EB117E"/>
    <w:rsid w:val="00EB198A"/>
    <w:rsid w:val="00EB7D5C"/>
    <w:rsid w:val="00EC0B42"/>
    <w:rsid w:val="00EC25B7"/>
    <w:rsid w:val="00EE1EE6"/>
    <w:rsid w:val="00EF497B"/>
    <w:rsid w:val="00EF6DF7"/>
    <w:rsid w:val="00EF75A6"/>
    <w:rsid w:val="00EF75F8"/>
    <w:rsid w:val="00F06E48"/>
    <w:rsid w:val="00F13230"/>
    <w:rsid w:val="00F1692F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DFDB"/>
  <w14:defaultImageDpi w14:val="32767"/>
  <w15:chartTrackingRefBased/>
  <w15:docId w15:val="{48D42132-6405-4600-8B5D-A15780A3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EF6DF7"/>
    <w:rPr>
      <w:rFonts w:ascii="Times New Roman" w:eastAsia="Times New Roman" w:hAnsi="Times New Roman"/>
      <w:sz w:val="24"/>
    </w:rPr>
  </w:style>
  <w:style w:type="paragraph" w:styleId="ae">
    <w:name w:val="header"/>
    <w:basedOn w:val="a"/>
    <w:link w:val="af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969AE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69AE"/>
    <w:rPr>
      <w:rFonts w:ascii="Times New Roman" w:hAnsi="Times New Roman"/>
      <w:sz w:val="24"/>
      <w:szCs w:val="24"/>
    </w:rPr>
  </w:style>
  <w:style w:type="character" w:customStyle="1" w:styleId="af2">
    <w:name w:val="Основной текст_"/>
    <w:basedOn w:val="a0"/>
    <w:link w:val="99"/>
    <w:rsid w:val="00B969AE"/>
    <w:rPr>
      <w:shd w:val="clear" w:color="auto" w:fill="FFFFFF"/>
    </w:rPr>
  </w:style>
  <w:style w:type="paragraph" w:customStyle="1" w:styleId="99">
    <w:name w:val="Основной текст99"/>
    <w:basedOn w:val="a"/>
    <w:link w:val="af2"/>
    <w:rsid w:val="00B969AE"/>
    <w:pPr>
      <w:shd w:val="clear" w:color="auto" w:fill="FFFFFF"/>
      <w:spacing w:before="5700" w:line="264" w:lineRule="exact"/>
      <w:ind w:hanging="460"/>
      <w:jc w:val="center"/>
    </w:pPr>
    <w:rPr>
      <w:rFonts w:ascii="Calibri" w:hAnsi="Calibri"/>
      <w:sz w:val="20"/>
      <w:szCs w:val="20"/>
    </w:rPr>
  </w:style>
  <w:style w:type="character" w:customStyle="1" w:styleId="96">
    <w:name w:val="Основной текст96"/>
    <w:basedOn w:val="af2"/>
    <w:rsid w:val="00B969AE"/>
    <w:rPr>
      <w:shd w:val="clear" w:color="auto" w:fill="FFFFFF"/>
    </w:rPr>
  </w:style>
  <w:style w:type="character" w:customStyle="1" w:styleId="97">
    <w:name w:val="Основной текст97"/>
    <w:basedOn w:val="af2"/>
    <w:rsid w:val="00B969AE"/>
    <w:rPr>
      <w:shd w:val="clear" w:color="auto" w:fill="FFFFFF"/>
    </w:rPr>
  </w:style>
  <w:style w:type="paragraph" w:styleId="af3">
    <w:name w:val="List Paragraph"/>
    <w:basedOn w:val="a"/>
    <w:uiPriority w:val="34"/>
    <w:qFormat/>
    <w:rsid w:val="00B969AE"/>
    <w:pPr>
      <w:ind w:left="720"/>
      <w:contextualSpacing/>
    </w:pPr>
    <w:rPr>
      <w:rFonts w:eastAsia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1489</Words>
  <Characters>8491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31</cp:revision>
  <cp:lastPrinted>2018-10-23T12:39:00Z</cp:lastPrinted>
  <dcterms:created xsi:type="dcterms:W3CDTF">2018-01-19T10:09:00Z</dcterms:created>
  <dcterms:modified xsi:type="dcterms:W3CDTF">2022-04-05T11:06:00Z</dcterms:modified>
</cp:coreProperties>
</file>